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BC" w:rsidRPr="00EB1787" w:rsidRDefault="00A96424" w:rsidP="00517006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Приложение №</w:t>
      </w:r>
      <w:r w:rsidR="00E12970">
        <w:rPr>
          <w:sz w:val="24"/>
          <w:szCs w:val="24"/>
        </w:rPr>
        <w:t xml:space="preserve"> </w:t>
      </w:r>
      <w:r w:rsidR="000754C9">
        <w:rPr>
          <w:sz w:val="24"/>
          <w:szCs w:val="24"/>
        </w:rPr>
        <w:t>2</w:t>
      </w:r>
    </w:p>
    <w:p w:rsidR="008B3C7D" w:rsidRDefault="008B3C7D" w:rsidP="00517006">
      <w:pPr>
        <w:jc w:val="right"/>
        <w:rPr>
          <w:noProof/>
        </w:rPr>
      </w:pPr>
    </w:p>
    <w:p w:rsidR="00851FBC" w:rsidRPr="00EB1787" w:rsidRDefault="00A96424" w:rsidP="00517006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Утвержден</w:t>
      </w:r>
      <w:r w:rsidR="00AC1E81" w:rsidRPr="00EB1787">
        <w:rPr>
          <w:sz w:val="24"/>
          <w:szCs w:val="24"/>
        </w:rPr>
        <w:t>о</w:t>
      </w:r>
      <w:r w:rsidRPr="00EB1787">
        <w:rPr>
          <w:sz w:val="24"/>
          <w:szCs w:val="24"/>
        </w:rPr>
        <w:t xml:space="preserve"> на общем собрании</w:t>
      </w:r>
    </w:p>
    <w:p w:rsidR="00AC1E81" w:rsidRPr="00EB1787" w:rsidRDefault="00A96424" w:rsidP="00517006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членов СНТ "</w:t>
      </w:r>
      <w:r w:rsidR="00E60DA8" w:rsidRPr="00EB1787">
        <w:rPr>
          <w:sz w:val="24"/>
          <w:szCs w:val="24"/>
        </w:rPr>
        <w:t>Весна</w:t>
      </w:r>
      <w:r w:rsidRPr="00EB1787">
        <w:rPr>
          <w:sz w:val="24"/>
          <w:szCs w:val="24"/>
        </w:rPr>
        <w:t>"</w:t>
      </w:r>
    </w:p>
    <w:p w:rsidR="008B3C7D" w:rsidRPr="00C3337D" w:rsidRDefault="00A96424" w:rsidP="008B3C7D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согласно</w:t>
      </w:r>
      <w:r w:rsidR="00AC1E81" w:rsidRPr="00EB1787">
        <w:rPr>
          <w:sz w:val="24"/>
          <w:szCs w:val="24"/>
        </w:rPr>
        <w:t xml:space="preserve"> </w:t>
      </w:r>
      <w:r w:rsidR="008B3C7D" w:rsidRPr="008B3C7D">
        <w:rPr>
          <w:sz w:val="24"/>
          <w:szCs w:val="24"/>
        </w:rPr>
        <w:t>Протокол</w:t>
      </w:r>
      <w:r w:rsidR="008B3C7D">
        <w:rPr>
          <w:sz w:val="24"/>
          <w:szCs w:val="24"/>
        </w:rPr>
        <w:t>у</w:t>
      </w:r>
      <w:r w:rsidR="008B3C7D" w:rsidRPr="008B3C7D">
        <w:rPr>
          <w:sz w:val="24"/>
          <w:szCs w:val="24"/>
        </w:rPr>
        <w:t xml:space="preserve"> общего собрания №</w:t>
      </w:r>
      <w:r w:rsidR="00C3337D" w:rsidRPr="00C3337D">
        <w:rPr>
          <w:sz w:val="24"/>
          <w:szCs w:val="24"/>
        </w:rPr>
        <w:t>1</w:t>
      </w:r>
      <w:r w:rsidR="008B3C7D" w:rsidRPr="008B3C7D">
        <w:rPr>
          <w:sz w:val="24"/>
          <w:szCs w:val="24"/>
        </w:rPr>
        <w:t xml:space="preserve"> от </w:t>
      </w:r>
      <w:r w:rsidR="00C3337D" w:rsidRPr="00C3337D">
        <w:rPr>
          <w:sz w:val="24"/>
          <w:szCs w:val="24"/>
        </w:rPr>
        <w:t>09</w:t>
      </w:r>
      <w:r w:rsidR="008B3C7D" w:rsidRPr="008B3C7D">
        <w:rPr>
          <w:sz w:val="24"/>
          <w:szCs w:val="24"/>
        </w:rPr>
        <w:t>.</w:t>
      </w:r>
      <w:r w:rsidR="00C3337D" w:rsidRPr="00C3337D">
        <w:rPr>
          <w:sz w:val="24"/>
          <w:szCs w:val="24"/>
        </w:rPr>
        <w:t>03</w:t>
      </w:r>
      <w:r w:rsidR="008B3C7D" w:rsidRPr="008B3C7D">
        <w:rPr>
          <w:sz w:val="24"/>
          <w:szCs w:val="24"/>
        </w:rPr>
        <w:t>.202</w:t>
      </w:r>
      <w:r w:rsidR="00C3337D" w:rsidRPr="00C3337D">
        <w:rPr>
          <w:sz w:val="24"/>
          <w:szCs w:val="24"/>
        </w:rPr>
        <w:t>5</w:t>
      </w:r>
    </w:p>
    <w:p w:rsidR="008B3C7D" w:rsidRDefault="00EB1787" w:rsidP="008B3C7D">
      <w:pPr>
        <w:jc w:val="right"/>
        <w:rPr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</w:rPr>
        <w:t xml:space="preserve">                      </w:t>
      </w:r>
    </w:p>
    <w:p w:rsidR="00EB1787" w:rsidRDefault="00EB1787" w:rsidP="00517006">
      <w:pPr>
        <w:jc w:val="right"/>
        <w:rPr>
          <w:sz w:val="24"/>
          <w:szCs w:val="24"/>
        </w:rPr>
      </w:pPr>
    </w:p>
    <w:p w:rsidR="00EB1787" w:rsidRDefault="00EB1787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Default="000754C9" w:rsidP="00517006">
      <w:pPr>
        <w:jc w:val="right"/>
        <w:rPr>
          <w:sz w:val="24"/>
          <w:szCs w:val="24"/>
        </w:rPr>
      </w:pPr>
    </w:p>
    <w:p w:rsidR="000754C9" w:rsidRPr="00EB1787" w:rsidRDefault="000754C9" w:rsidP="00517006">
      <w:pPr>
        <w:jc w:val="right"/>
        <w:rPr>
          <w:sz w:val="24"/>
          <w:szCs w:val="24"/>
        </w:rPr>
      </w:pPr>
    </w:p>
    <w:p w:rsidR="000754C9" w:rsidRDefault="000754C9" w:rsidP="00F308C7">
      <w:pPr>
        <w:tabs>
          <w:tab w:val="left" w:pos="7943"/>
        </w:tabs>
        <w:spacing w:before="26" w:line="264" w:lineRule="auto"/>
        <w:ind w:left="647" w:right="218"/>
        <w:jc w:val="center"/>
        <w:rPr>
          <w:b/>
          <w:sz w:val="32"/>
          <w:szCs w:val="32"/>
        </w:rPr>
      </w:pPr>
      <w:r w:rsidRPr="000754C9">
        <w:rPr>
          <w:b/>
          <w:sz w:val="32"/>
          <w:szCs w:val="32"/>
        </w:rPr>
        <w:t>Перечень передаваемого имущества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0754C9">
        <w:rPr>
          <w:b/>
          <w:sz w:val="32"/>
          <w:szCs w:val="32"/>
        </w:rPr>
        <w:t>ПАО «</w:t>
      </w:r>
      <w:proofErr w:type="spellStart"/>
      <w:r w:rsidRPr="000754C9">
        <w:rPr>
          <w:b/>
          <w:sz w:val="32"/>
          <w:szCs w:val="32"/>
        </w:rPr>
        <w:t>Россети</w:t>
      </w:r>
      <w:proofErr w:type="spellEnd"/>
      <w:r w:rsidRPr="000754C9">
        <w:rPr>
          <w:b/>
          <w:sz w:val="32"/>
          <w:szCs w:val="32"/>
        </w:rPr>
        <w:t xml:space="preserve"> Урал»</w:t>
      </w:r>
    </w:p>
    <w:p w:rsidR="000754C9" w:rsidRDefault="000754C9" w:rsidP="00F308C7">
      <w:pPr>
        <w:tabs>
          <w:tab w:val="left" w:pos="7943"/>
        </w:tabs>
        <w:spacing w:before="26" w:line="264" w:lineRule="auto"/>
        <w:ind w:left="647" w:right="218"/>
        <w:jc w:val="center"/>
        <w:rPr>
          <w:b/>
          <w:sz w:val="32"/>
          <w:szCs w:val="32"/>
        </w:rPr>
      </w:pPr>
    </w:p>
    <w:p w:rsidR="000754C9" w:rsidRDefault="000754C9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0754C9" w:rsidRDefault="000754C9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0754C9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Передаваемое имущество от СНТ «Весна» в </w:t>
      </w:r>
      <w:r w:rsidRPr="0030752E">
        <w:rPr>
          <w:rFonts w:eastAsiaTheme="minorHAnsi"/>
          <w:sz w:val="24"/>
          <w:szCs w:val="24"/>
        </w:rPr>
        <w:t>ПАО «</w:t>
      </w:r>
      <w:proofErr w:type="spellStart"/>
      <w:r w:rsidRPr="0030752E">
        <w:rPr>
          <w:rFonts w:eastAsiaTheme="minorHAnsi"/>
          <w:sz w:val="24"/>
          <w:szCs w:val="24"/>
        </w:rPr>
        <w:t>Россети</w:t>
      </w:r>
      <w:proofErr w:type="spellEnd"/>
      <w:r w:rsidRPr="0030752E">
        <w:rPr>
          <w:rFonts w:eastAsiaTheme="minorHAnsi"/>
          <w:sz w:val="24"/>
          <w:szCs w:val="24"/>
        </w:rPr>
        <w:t xml:space="preserve"> Урал»</w:t>
      </w:r>
      <w:r>
        <w:rPr>
          <w:rFonts w:eastAsiaTheme="minorHAnsi"/>
          <w:sz w:val="24"/>
          <w:szCs w:val="24"/>
        </w:rPr>
        <w:t>:</w:t>
      </w:r>
    </w:p>
    <w:p w:rsidR="000754C9" w:rsidRPr="000754C9" w:rsidRDefault="000754C9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  <w:r w:rsidRPr="000754C9">
        <w:rPr>
          <w:rFonts w:eastAsiaTheme="minorHAnsi"/>
          <w:sz w:val="24"/>
          <w:szCs w:val="24"/>
        </w:rPr>
        <w:t xml:space="preserve">Электроснабжение ВЛ-0,4 </w:t>
      </w:r>
      <w:proofErr w:type="spellStart"/>
      <w:r w:rsidRPr="000754C9">
        <w:rPr>
          <w:rFonts w:eastAsiaTheme="minorHAnsi"/>
          <w:sz w:val="24"/>
          <w:szCs w:val="24"/>
        </w:rPr>
        <w:t>кВ</w:t>
      </w:r>
      <w:proofErr w:type="spellEnd"/>
      <w:r>
        <w:rPr>
          <w:rFonts w:eastAsiaTheme="minorHAnsi"/>
          <w:sz w:val="24"/>
          <w:szCs w:val="24"/>
        </w:rPr>
        <w:t>;</w:t>
      </w:r>
    </w:p>
    <w:p w:rsidR="000754C9" w:rsidRPr="000754C9" w:rsidRDefault="000754C9" w:rsidP="000754C9">
      <w:pPr>
        <w:tabs>
          <w:tab w:val="left" w:pos="7943"/>
        </w:tabs>
        <w:spacing w:before="26" w:line="264" w:lineRule="auto"/>
        <w:ind w:left="647" w:right="218"/>
        <w:rPr>
          <w:b/>
          <w:sz w:val="24"/>
          <w:szCs w:val="24"/>
        </w:rPr>
      </w:pPr>
      <w:r w:rsidRPr="000754C9">
        <w:rPr>
          <w:rFonts w:eastAsiaTheme="minorHAnsi"/>
          <w:sz w:val="24"/>
          <w:szCs w:val="24"/>
        </w:rPr>
        <w:t>Кадастровый номер: 66:42:0201008:534</w:t>
      </w:r>
      <w:r>
        <w:rPr>
          <w:rFonts w:eastAsiaTheme="minorHAnsi"/>
          <w:sz w:val="24"/>
          <w:szCs w:val="24"/>
        </w:rPr>
        <w:t>;</w:t>
      </w:r>
    </w:p>
    <w:p w:rsidR="000754C9" w:rsidRPr="000754C9" w:rsidRDefault="000754C9" w:rsidP="000754C9">
      <w:pPr>
        <w:widowControl/>
        <w:adjustRightInd w:val="0"/>
        <w:ind w:firstLine="647"/>
        <w:rPr>
          <w:rFonts w:eastAsiaTheme="minorHAnsi"/>
          <w:sz w:val="24"/>
          <w:szCs w:val="24"/>
        </w:rPr>
      </w:pPr>
      <w:r w:rsidRPr="000754C9">
        <w:rPr>
          <w:rFonts w:eastAsiaTheme="minorHAnsi"/>
          <w:sz w:val="24"/>
          <w:szCs w:val="24"/>
        </w:rPr>
        <w:t>Номер кадастрового квартала: 66:42:0201008</w:t>
      </w:r>
      <w:r>
        <w:rPr>
          <w:rFonts w:eastAsiaTheme="minorHAnsi"/>
          <w:sz w:val="24"/>
          <w:szCs w:val="24"/>
        </w:rPr>
        <w:t>;</w:t>
      </w:r>
    </w:p>
    <w:p w:rsidR="000754C9" w:rsidRPr="000754C9" w:rsidRDefault="000754C9" w:rsidP="000754C9">
      <w:pPr>
        <w:widowControl/>
        <w:adjustRightInd w:val="0"/>
        <w:ind w:left="647"/>
        <w:rPr>
          <w:rFonts w:eastAsiaTheme="minorHAnsi"/>
          <w:sz w:val="24"/>
          <w:szCs w:val="24"/>
        </w:rPr>
      </w:pPr>
      <w:r w:rsidRPr="000754C9">
        <w:rPr>
          <w:rFonts w:eastAsiaTheme="minorHAnsi"/>
          <w:sz w:val="24"/>
          <w:szCs w:val="24"/>
        </w:rPr>
        <w:t xml:space="preserve">Местоположение: Российская Федерация, 620000, Свердловская обл., </w:t>
      </w:r>
      <w:proofErr w:type="spellStart"/>
      <w:r w:rsidRPr="000754C9">
        <w:rPr>
          <w:rFonts w:eastAsiaTheme="minorHAnsi"/>
          <w:sz w:val="24"/>
          <w:szCs w:val="24"/>
        </w:rPr>
        <w:t>г.о</w:t>
      </w:r>
      <w:proofErr w:type="spellEnd"/>
      <w:r w:rsidRPr="000754C9">
        <w:rPr>
          <w:rFonts w:eastAsiaTheme="minorHAnsi"/>
          <w:sz w:val="24"/>
          <w:szCs w:val="24"/>
        </w:rPr>
        <w:t>. Заречный, г. Заречный, тер. СНТ Весна</w:t>
      </w:r>
      <w:r>
        <w:rPr>
          <w:rFonts w:eastAsiaTheme="minorHAnsi"/>
          <w:sz w:val="24"/>
          <w:szCs w:val="24"/>
        </w:rPr>
        <w:t>;</w:t>
      </w:r>
    </w:p>
    <w:p w:rsidR="000754C9" w:rsidRPr="000754C9" w:rsidRDefault="000754C9" w:rsidP="000754C9">
      <w:pPr>
        <w:widowControl/>
        <w:adjustRightInd w:val="0"/>
        <w:ind w:firstLine="647"/>
        <w:rPr>
          <w:rFonts w:eastAsiaTheme="minorHAnsi"/>
          <w:sz w:val="24"/>
          <w:szCs w:val="24"/>
        </w:rPr>
      </w:pPr>
      <w:r w:rsidRPr="000754C9">
        <w:rPr>
          <w:rFonts w:eastAsiaTheme="minorHAnsi"/>
          <w:sz w:val="24"/>
          <w:szCs w:val="24"/>
        </w:rPr>
        <w:t>Протяженность 6464 в метрах</w:t>
      </w:r>
      <w:r>
        <w:rPr>
          <w:rFonts w:eastAsiaTheme="minorHAnsi"/>
          <w:sz w:val="24"/>
          <w:szCs w:val="24"/>
        </w:rPr>
        <w:t>;</w:t>
      </w:r>
    </w:p>
    <w:p w:rsidR="000754C9" w:rsidRDefault="000754C9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  <w:r w:rsidRPr="000754C9">
        <w:rPr>
          <w:rFonts w:eastAsiaTheme="minorHAnsi"/>
          <w:sz w:val="24"/>
          <w:szCs w:val="24"/>
        </w:rPr>
        <w:t>Назначение: 1.1. сооружения электроэнергетики</w:t>
      </w:r>
      <w:r>
        <w:rPr>
          <w:rFonts w:eastAsiaTheme="minorHAnsi"/>
          <w:sz w:val="24"/>
          <w:szCs w:val="24"/>
        </w:rPr>
        <w:t>;</w:t>
      </w: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rFonts w:eastAsiaTheme="minorHAnsi"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b/>
          <w:sz w:val="24"/>
          <w:szCs w:val="24"/>
        </w:rPr>
      </w:pPr>
    </w:p>
    <w:p w:rsidR="0030752E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b/>
          <w:sz w:val="24"/>
          <w:szCs w:val="24"/>
        </w:rPr>
      </w:pPr>
    </w:p>
    <w:p w:rsidR="0030752E" w:rsidRDefault="0030752E" w:rsidP="0030752E">
      <w:pPr>
        <w:pStyle w:val="docdata"/>
        <w:spacing w:before="0" w:beforeAutospacing="0" w:after="0" w:afterAutospacing="0"/>
      </w:pPr>
      <w:r>
        <w:rPr>
          <w:color w:val="000000"/>
        </w:rPr>
        <w:t>Председатель Общего собрания СНТ «Весна»                                                                   Модестова К. А.</w:t>
      </w:r>
    </w:p>
    <w:p w:rsidR="0030752E" w:rsidRPr="000754C9" w:rsidRDefault="0030752E" w:rsidP="000754C9">
      <w:pPr>
        <w:tabs>
          <w:tab w:val="left" w:pos="7943"/>
        </w:tabs>
        <w:spacing w:before="26" w:line="264" w:lineRule="auto"/>
        <w:ind w:left="647" w:right="218"/>
        <w:rPr>
          <w:b/>
          <w:sz w:val="24"/>
          <w:szCs w:val="24"/>
        </w:rPr>
      </w:pPr>
    </w:p>
    <w:p w:rsidR="00851FBC" w:rsidRPr="00EB1787" w:rsidRDefault="00851FBC" w:rsidP="00C3337D">
      <w:pPr>
        <w:pStyle w:val="a3"/>
        <w:jc w:val="center"/>
        <w:rPr>
          <w:b/>
        </w:rPr>
      </w:pPr>
    </w:p>
    <w:sectPr w:rsidR="00851FBC" w:rsidRPr="00EB1787" w:rsidSect="00302FE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40" w:rsidRDefault="003F5240" w:rsidP="00F308C7">
      <w:r>
        <w:separator/>
      </w:r>
    </w:p>
  </w:endnote>
  <w:endnote w:type="continuationSeparator" w:id="0">
    <w:p w:rsidR="003F5240" w:rsidRDefault="003F5240" w:rsidP="00F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40" w:rsidRDefault="003F5240" w:rsidP="00F308C7">
      <w:r>
        <w:separator/>
      </w:r>
    </w:p>
  </w:footnote>
  <w:footnote w:type="continuationSeparator" w:id="0">
    <w:p w:rsidR="003F5240" w:rsidRDefault="003F5240" w:rsidP="00F3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75FC"/>
    <w:multiLevelType w:val="hybridMultilevel"/>
    <w:tmpl w:val="09C05EFE"/>
    <w:lvl w:ilvl="0" w:tplc="C38EB57A">
      <w:start w:val="1"/>
      <w:numFmt w:val="decimal"/>
      <w:lvlText w:val="%1."/>
      <w:lvlJc w:val="left"/>
      <w:pPr>
        <w:ind w:left="64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9D89A8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2" w:tplc="84E491A6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3" w:tplc="38100B2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4" w:tplc="78E67CC8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5" w:tplc="79EA7AF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6" w:tplc="229049AA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7" w:tplc="740C9188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  <w:lvl w:ilvl="8" w:tplc="7C705E52">
      <w:numFmt w:val="bullet"/>
      <w:lvlText w:val="•"/>
      <w:lvlJc w:val="left"/>
      <w:pPr>
        <w:ind w:left="98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E43C6F"/>
    <w:multiLevelType w:val="hybridMultilevel"/>
    <w:tmpl w:val="3BAC7D96"/>
    <w:lvl w:ilvl="0" w:tplc="886637DC">
      <w:start w:val="1"/>
      <w:numFmt w:val="decimal"/>
      <w:lvlText w:val="%1)"/>
      <w:lvlJc w:val="left"/>
      <w:pPr>
        <w:ind w:left="14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08578">
      <w:numFmt w:val="bullet"/>
      <w:lvlText w:val="•"/>
      <w:lvlJc w:val="left"/>
      <w:pPr>
        <w:ind w:left="2410" w:hanging="288"/>
      </w:pPr>
      <w:rPr>
        <w:rFonts w:hint="default"/>
        <w:lang w:val="ru-RU" w:eastAsia="en-US" w:bidi="ar-SA"/>
      </w:rPr>
    </w:lvl>
    <w:lvl w:ilvl="2" w:tplc="F6D02A80">
      <w:numFmt w:val="bullet"/>
      <w:lvlText w:val="•"/>
      <w:lvlJc w:val="left"/>
      <w:pPr>
        <w:ind w:left="3401" w:hanging="288"/>
      </w:pPr>
      <w:rPr>
        <w:rFonts w:hint="default"/>
        <w:lang w:val="ru-RU" w:eastAsia="en-US" w:bidi="ar-SA"/>
      </w:rPr>
    </w:lvl>
    <w:lvl w:ilvl="3" w:tplc="F2A0A3AC">
      <w:numFmt w:val="bullet"/>
      <w:lvlText w:val="•"/>
      <w:lvlJc w:val="left"/>
      <w:pPr>
        <w:ind w:left="4391" w:hanging="288"/>
      </w:pPr>
      <w:rPr>
        <w:rFonts w:hint="default"/>
        <w:lang w:val="ru-RU" w:eastAsia="en-US" w:bidi="ar-SA"/>
      </w:rPr>
    </w:lvl>
    <w:lvl w:ilvl="4" w:tplc="7598E36C">
      <w:numFmt w:val="bullet"/>
      <w:lvlText w:val="•"/>
      <w:lvlJc w:val="left"/>
      <w:pPr>
        <w:ind w:left="5382" w:hanging="288"/>
      </w:pPr>
      <w:rPr>
        <w:rFonts w:hint="default"/>
        <w:lang w:val="ru-RU" w:eastAsia="en-US" w:bidi="ar-SA"/>
      </w:rPr>
    </w:lvl>
    <w:lvl w:ilvl="5" w:tplc="21B0E54C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6" w:tplc="3272C41C">
      <w:numFmt w:val="bullet"/>
      <w:lvlText w:val="•"/>
      <w:lvlJc w:val="left"/>
      <w:pPr>
        <w:ind w:left="7363" w:hanging="288"/>
      </w:pPr>
      <w:rPr>
        <w:rFonts w:hint="default"/>
        <w:lang w:val="ru-RU" w:eastAsia="en-US" w:bidi="ar-SA"/>
      </w:rPr>
    </w:lvl>
    <w:lvl w:ilvl="7" w:tplc="0BD2B458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  <w:lvl w:ilvl="8" w:tplc="090092FC">
      <w:numFmt w:val="bullet"/>
      <w:lvlText w:val="•"/>
      <w:lvlJc w:val="left"/>
      <w:pPr>
        <w:ind w:left="934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ABD7503"/>
    <w:multiLevelType w:val="hybridMultilevel"/>
    <w:tmpl w:val="8DB4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12F3"/>
    <w:multiLevelType w:val="hybridMultilevel"/>
    <w:tmpl w:val="69AEAC74"/>
    <w:lvl w:ilvl="0" w:tplc="72BE7C7C">
      <w:start w:val="6"/>
      <w:numFmt w:val="decimal"/>
      <w:lvlText w:val="%1."/>
      <w:lvlJc w:val="left"/>
      <w:pPr>
        <w:ind w:left="141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3626A400">
      <w:start w:val="1"/>
      <w:numFmt w:val="decimal"/>
      <w:lvlText w:val="%2)"/>
      <w:lvlJc w:val="left"/>
      <w:pPr>
        <w:ind w:left="141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2A5D9E">
      <w:numFmt w:val="bullet"/>
      <w:lvlText w:val="•"/>
      <w:lvlJc w:val="left"/>
      <w:pPr>
        <w:ind w:left="3401" w:hanging="351"/>
      </w:pPr>
      <w:rPr>
        <w:rFonts w:hint="default"/>
        <w:lang w:val="ru-RU" w:eastAsia="en-US" w:bidi="ar-SA"/>
      </w:rPr>
    </w:lvl>
    <w:lvl w:ilvl="3" w:tplc="F5F6934A">
      <w:numFmt w:val="bullet"/>
      <w:lvlText w:val="•"/>
      <w:lvlJc w:val="left"/>
      <w:pPr>
        <w:ind w:left="4391" w:hanging="351"/>
      </w:pPr>
      <w:rPr>
        <w:rFonts w:hint="default"/>
        <w:lang w:val="ru-RU" w:eastAsia="en-US" w:bidi="ar-SA"/>
      </w:rPr>
    </w:lvl>
    <w:lvl w:ilvl="4" w:tplc="FEDA8504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5" w:tplc="5D44960E">
      <w:numFmt w:val="bullet"/>
      <w:lvlText w:val="•"/>
      <w:lvlJc w:val="left"/>
      <w:pPr>
        <w:ind w:left="6372" w:hanging="351"/>
      </w:pPr>
      <w:rPr>
        <w:rFonts w:hint="default"/>
        <w:lang w:val="ru-RU" w:eastAsia="en-US" w:bidi="ar-SA"/>
      </w:rPr>
    </w:lvl>
    <w:lvl w:ilvl="6" w:tplc="FB72E3A6">
      <w:numFmt w:val="bullet"/>
      <w:lvlText w:val="•"/>
      <w:lvlJc w:val="left"/>
      <w:pPr>
        <w:ind w:left="7363" w:hanging="351"/>
      </w:pPr>
      <w:rPr>
        <w:rFonts w:hint="default"/>
        <w:lang w:val="ru-RU" w:eastAsia="en-US" w:bidi="ar-SA"/>
      </w:rPr>
    </w:lvl>
    <w:lvl w:ilvl="7" w:tplc="F73A330A">
      <w:numFmt w:val="bullet"/>
      <w:lvlText w:val="•"/>
      <w:lvlJc w:val="left"/>
      <w:pPr>
        <w:ind w:left="8353" w:hanging="351"/>
      </w:pPr>
      <w:rPr>
        <w:rFonts w:hint="default"/>
        <w:lang w:val="ru-RU" w:eastAsia="en-US" w:bidi="ar-SA"/>
      </w:rPr>
    </w:lvl>
    <w:lvl w:ilvl="8" w:tplc="4FBC664C">
      <w:numFmt w:val="bullet"/>
      <w:lvlText w:val="•"/>
      <w:lvlJc w:val="left"/>
      <w:pPr>
        <w:ind w:left="9344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6DA5105D"/>
    <w:multiLevelType w:val="hybridMultilevel"/>
    <w:tmpl w:val="CC543124"/>
    <w:lvl w:ilvl="0" w:tplc="95D20C80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1A8090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2" w:tplc="90301BCE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3" w:tplc="09C4242E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4FECA54A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 w:tplc="9B9080E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6" w:tplc="8BB2B49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7" w:tplc="3D3813D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8" w:tplc="65C247CA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FBC"/>
    <w:rsid w:val="00045041"/>
    <w:rsid w:val="000754C9"/>
    <w:rsid w:val="000A20C2"/>
    <w:rsid w:val="000A33A9"/>
    <w:rsid w:val="00210A9C"/>
    <w:rsid w:val="0022659A"/>
    <w:rsid w:val="00302FE4"/>
    <w:rsid w:val="0030752E"/>
    <w:rsid w:val="003F5240"/>
    <w:rsid w:val="004912D3"/>
    <w:rsid w:val="00517006"/>
    <w:rsid w:val="005436DA"/>
    <w:rsid w:val="00550BBF"/>
    <w:rsid w:val="00626AF2"/>
    <w:rsid w:val="006E774E"/>
    <w:rsid w:val="00717F26"/>
    <w:rsid w:val="0076511D"/>
    <w:rsid w:val="008464B9"/>
    <w:rsid w:val="00851FBC"/>
    <w:rsid w:val="008B3C7D"/>
    <w:rsid w:val="008F57DF"/>
    <w:rsid w:val="00A96424"/>
    <w:rsid w:val="00AC1E81"/>
    <w:rsid w:val="00C3337D"/>
    <w:rsid w:val="00D57E62"/>
    <w:rsid w:val="00D85E77"/>
    <w:rsid w:val="00DB5BE5"/>
    <w:rsid w:val="00DC30E6"/>
    <w:rsid w:val="00DE057E"/>
    <w:rsid w:val="00DF1774"/>
    <w:rsid w:val="00E12970"/>
    <w:rsid w:val="00E60DA8"/>
    <w:rsid w:val="00EB1787"/>
    <w:rsid w:val="00F308C7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ADC1"/>
  <w15:docId w15:val="{A93E65BF-C389-435D-AA80-5D32933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07" w:hanging="170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8" w:right="266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08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8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308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8C7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1226,bqiaagaaeyqcaaagiaiaaanjbaaabvceaaaaaaaaaaaaaaaaaaaaaaaaaaaaaaaaaaaaaaaaaaaaaaaaaaaaaaaaaaaaaaaaaaaaaaaaaaaaaaaaaaaaaaaaaaaaaaaaaaaaaaaaaaaaaaaaaaaaaaaaaaaaaaaaaaaaaaaaaaaaaaaaaaaaaaaaaaaaaaaaaaaaaaaaaaaaaaaaaaaaaaaaaaaaaaaaaaaaaaaa"/>
    <w:basedOn w:val="a"/>
    <w:rsid w:val="003075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Modestova Kseniya Aleksandrovna</cp:lastModifiedBy>
  <cp:revision>24</cp:revision>
  <cp:lastPrinted>2024-10-25T16:44:00Z</cp:lastPrinted>
  <dcterms:created xsi:type="dcterms:W3CDTF">2024-09-21T05:02:00Z</dcterms:created>
  <dcterms:modified xsi:type="dcterms:W3CDTF">2025-02-23T06:47:00Z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2023-07-13T00:00:00Z</vt:filetime>
  </property>
</Properties>
</file>